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B58" w:rsidRPr="00E66656" w:rsidRDefault="00202B58" w:rsidP="00202B58">
      <w:pPr>
        <w:spacing w:after="200" w:line="276" w:lineRule="auto"/>
        <w:rPr>
          <w:rFonts w:ascii="Calibri" w:eastAsia="Calibri" w:hAnsi="Calibri"/>
          <w:b/>
          <w:color w:val="C00000"/>
          <w:sz w:val="32"/>
          <w:szCs w:val="32"/>
          <w:lang w:eastAsia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695450" cy="2333625"/>
            <wp:effectExtent l="0" t="0" r="0" b="9525"/>
            <wp:wrapSquare wrapText="bothSides"/>
            <wp:docPr id="5" name="Рисунок 5" descr="тит абра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т абрамови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b/>
          <w:color w:val="C00000"/>
          <w:sz w:val="32"/>
          <w:szCs w:val="32"/>
          <w:lang w:eastAsia="en-US"/>
        </w:rPr>
        <w:t xml:space="preserve">                   Мы </w:t>
      </w:r>
      <w:r w:rsidRPr="00E66656">
        <w:rPr>
          <w:rFonts w:ascii="Calibri" w:eastAsia="Calibri" w:hAnsi="Calibri"/>
          <w:b/>
          <w:color w:val="C00000"/>
          <w:sz w:val="32"/>
          <w:szCs w:val="32"/>
          <w:lang w:eastAsia="en-US"/>
        </w:rPr>
        <w:t>помним тебя, дед...</w:t>
      </w:r>
    </w:p>
    <w:p w:rsidR="00202B58" w:rsidRPr="00E04EBF" w:rsidRDefault="00202B58" w:rsidP="00202B58">
      <w:pPr>
        <w:spacing w:before="100" w:beforeAutospacing="1" w:after="100" w:afterAutospacing="1"/>
        <w:rPr>
          <w:b/>
          <w:color w:val="1F497D"/>
        </w:rPr>
      </w:pPr>
      <w:r w:rsidRPr="00E04EBF">
        <w:rPr>
          <w:b/>
          <w:i/>
          <w:color w:val="1F497D"/>
        </w:rPr>
        <w:t xml:space="preserve">          </w:t>
      </w:r>
      <w:r w:rsidRPr="00E04EBF">
        <w:rPr>
          <w:b/>
          <w:bCs/>
          <w:i/>
          <w:iCs/>
          <w:color w:val="1F497D"/>
          <w:sz w:val="32"/>
          <w:szCs w:val="32"/>
        </w:rPr>
        <w:t xml:space="preserve"> </w:t>
      </w:r>
      <w:r w:rsidRPr="00E04EBF">
        <w:rPr>
          <w:b/>
          <w:iCs/>
          <w:color w:val="1F497D"/>
        </w:rPr>
        <w:t>Поколение, к которому принадлежу я, знает о войне, к сожалению, уже не из уст участников и очевидцев, а по рассказам их детей, фильмам, книгам. Но всё-таки знать о ней надо! В нашей стране нет, наверное, семьи, которую обошла бы стороной эта страшная война. Вот и в моей семье был участник тех великих сражений. Это мой прадед Воробьёв Тит Абрамович, 21 февраля 1911 года рождения. К сожалению, я не знал его. О его судьбе я узнал из рассказа моих дедушек и бабушек,  которые бережно хранят память о нём.</w:t>
      </w:r>
    </w:p>
    <w:p w:rsidR="00202B58" w:rsidRPr="00E04EBF" w:rsidRDefault="00202B58" w:rsidP="00202B58">
      <w:pPr>
        <w:spacing w:before="100" w:beforeAutospacing="1" w:after="100" w:afterAutospacing="1"/>
        <w:rPr>
          <w:b/>
          <w:iCs/>
          <w:color w:val="1F497D"/>
        </w:rPr>
      </w:pPr>
      <w:r w:rsidRPr="00E04EBF">
        <w:rPr>
          <w:b/>
          <w:iCs/>
          <w:color w:val="1F497D"/>
        </w:rPr>
        <w:t xml:space="preserve">        Великая Отечественная война началась для моего прадеда  в июне 1941 года, когда его, отца двух детей, единственного кормильца в семье, призвали на фронт.  В его военном билете я прочитал запись и узнал, что  он воевал в составе 162 стрелкового полка 62 стрелковой батареи и участвовал в обороне Сталинграда. </w:t>
      </w:r>
    </w:p>
    <w:p w:rsidR="00202B58" w:rsidRPr="00E04EBF" w:rsidRDefault="00202B58" w:rsidP="00202B58">
      <w:pPr>
        <w:spacing w:before="100" w:beforeAutospacing="1" w:after="100" w:afterAutospacing="1"/>
        <w:rPr>
          <w:b/>
          <w:iCs/>
          <w:color w:val="1F497D"/>
        </w:rPr>
      </w:pPr>
      <w:r w:rsidRPr="00E04EBF">
        <w:rPr>
          <w:b/>
          <w:iCs/>
          <w:color w:val="1F497D"/>
        </w:rPr>
        <w:t xml:space="preserve">        За мужество, проявленное в боях, мой прадед  Воробьёв Тит Абрамович, как и другие бойцы его подразделения, 1 марта 1945 года был отмечен орденом  Отечественной войны </w:t>
      </w:r>
      <w:r w:rsidRPr="00E04EBF">
        <w:rPr>
          <w:b/>
          <w:iCs/>
          <w:color w:val="1F497D"/>
          <w:lang w:val="en-US"/>
        </w:rPr>
        <w:t>II</w:t>
      </w:r>
      <w:r w:rsidRPr="00E04EBF">
        <w:rPr>
          <w:b/>
          <w:iCs/>
          <w:color w:val="1F497D"/>
        </w:rPr>
        <w:t xml:space="preserve"> степени,  11 марта 1985 года Орденом Отечественной войны </w:t>
      </w:r>
      <w:r w:rsidRPr="00E04EBF">
        <w:rPr>
          <w:b/>
          <w:iCs/>
          <w:color w:val="1F497D"/>
          <w:lang w:val="en-US"/>
        </w:rPr>
        <w:t>I</w:t>
      </w:r>
      <w:r w:rsidRPr="00E04EBF">
        <w:rPr>
          <w:b/>
          <w:iCs/>
          <w:color w:val="1F497D"/>
        </w:rPr>
        <w:t xml:space="preserve"> степени, Знаком «25 лет Победы в Великой Отечественной войне» и множеством юбилейных медалей.</w:t>
      </w:r>
    </w:p>
    <w:p w:rsidR="00202B58" w:rsidRPr="00E04EBF" w:rsidRDefault="00202B58" w:rsidP="00202B58">
      <w:pPr>
        <w:spacing w:before="100" w:beforeAutospacing="1" w:after="100" w:afterAutospacing="1"/>
        <w:rPr>
          <w:b/>
          <w:iCs/>
          <w:color w:val="1F497D"/>
        </w:rPr>
      </w:pPr>
      <w:r w:rsidRPr="00E04EBF">
        <w:rPr>
          <w:b/>
          <w:iCs/>
          <w:color w:val="1F497D"/>
        </w:rPr>
        <w:t>            Не раз судьба испытывала его: был контужен, обморожен, ранен</w:t>
      </w:r>
      <w:proofErr w:type="gramStart"/>
      <w:r w:rsidRPr="00E04EBF">
        <w:rPr>
          <w:b/>
          <w:iCs/>
          <w:color w:val="1F497D"/>
        </w:rPr>
        <w:t xml:space="preserve"> ,</w:t>
      </w:r>
      <w:proofErr w:type="gramEnd"/>
      <w:r w:rsidRPr="00E04EBF">
        <w:rPr>
          <w:b/>
          <w:iCs/>
          <w:color w:val="1F497D"/>
        </w:rPr>
        <w:t xml:space="preserve"> но выжил. Выжил для того, чтобы потом рассказать своим детям обо всём, что пришлось испытать, увидеть. </w:t>
      </w:r>
      <w:proofErr w:type="gramStart"/>
      <w:r w:rsidRPr="00E04EBF">
        <w:rPr>
          <w:b/>
          <w:iCs/>
          <w:color w:val="1F497D"/>
        </w:rPr>
        <w:t>Из  справки  № 265 эвакогоспиталя № 1652  от 5 марта  1943 года, выданной  Куйбышевским областным отделом администрации госпиталя № 1652, я узнал, что  с 24 февраля по 5 марта 1943 года прадед находился в госпитале по поводу ампутации культи средней трети левого плеча  (15 января 1943 года, за 18 дней до</w:t>
      </w:r>
      <w:proofErr w:type="gramEnd"/>
      <w:r w:rsidRPr="00E04EBF">
        <w:rPr>
          <w:b/>
          <w:iCs/>
          <w:color w:val="1F497D"/>
        </w:rPr>
        <w:t xml:space="preserve"> окончания Сталинградской битвы,  в 2 часа дня на Сталинградском фронте  при наступлении дед был ранен в левое плечо. </w:t>
      </w:r>
      <w:proofErr w:type="gramStart"/>
      <w:r w:rsidRPr="00E04EBF">
        <w:rPr>
          <w:b/>
          <w:iCs/>
          <w:color w:val="1F497D"/>
        </w:rPr>
        <w:t>Первую  помощь оказал товарищ,  а затем он  был доставлен в медсанбат).</w:t>
      </w:r>
      <w:proofErr w:type="gramEnd"/>
      <w:r w:rsidRPr="00E04EBF">
        <w:rPr>
          <w:b/>
          <w:iCs/>
          <w:color w:val="1F497D"/>
        </w:rPr>
        <w:t xml:space="preserve"> После лечения он был признан негодным к строевой  службе с исключением с воинского учёта.</w:t>
      </w:r>
    </w:p>
    <w:p w:rsidR="00202B58" w:rsidRPr="00E04EBF" w:rsidRDefault="00202B58" w:rsidP="00202B58">
      <w:pPr>
        <w:spacing w:before="100" w:beforeAutospacing="1" w:after="100" w:afterAutospacing="1"/>
        <w:rPr>
          <w:b/>
          <w:iCs/>
          <w:color w:val="1F497D"/>
        </w:rPr>
      </w:pPr>
      <w:r w:rsidRPr="00E04EBF">
        <w:rPr>
          <w:b/>
          <w:iCs/>
          <w:color w:val="1F497D"/>
        </w:rPr>
        <w:t xml:space="preserve">  Перелистываю пожелтевшие, потрёпанные  копии листочков  военного билета и книжки красноармейца, смотрю на старые, черно-белые немногочисленные фотографии моего прадеда и пытаюсь представить, сколько испытаний, тяжестей выпало на его долю, на долю всего нашего народа. </w:t>
      </w:r>
    </w:p>
    <w:p w:rsidR="00202B58" w:rsidRPr="00E04EBF" w:rsidRDefault="00202B58" w:rsidP="00202B58">
      <w:pPr>
        <w:spacing w:before="100" w:beforeAutospacing="1" w:after="100" w:afterAutospacing="1"/>
        <w:rPr>
          <w:b/>
          <w:iCs/>
          <w:color w:val="1F497D"/>
        </w:rPr>
      </w:pPr>
      <w:r w:rsidRPr="00E04EBF">
        <w:rPr>
          <w:b/>
          <w:iCs/>
          <w:color w:val="1F497D"/>
        </w:rPr>
        <w:t xml:space="preserve">             После войны прадед работал в сельхозартели «Красный путь». Сторожем в колхозе им. Пушкина. В селе моего прадеда помнят все: он 25 лет пас овец и коз частного сектора. Что удивительно: он всех животных, как говорится « знал в лицо». Они с прабабушкой воспитали шестерых детей, которые стали достойными людьми. Умер прадед в 1991 году. Бывая  с родственниками на кладбище, мы возлагаем </w:t>
      </w:r>
      <w:proofErr w:type="gramStart"/>
      <w:r w:rsidRPr="00E04EBF">
        <w:rPr>
          <w:b/>
          <w:iCs/>
          <w:color w:val="1F497D"/>
        </w:rPr>
        <w:t>цветы</w:t>
      </w:r>
      <w:proofErr w:type="gramEnd"/>
      <w:r w:rsidRPr="00E04EBF">
        <w:rPr>
          <w:b/>
          <w:iCs/>
          <w:color w:val="1F497D"/>
        </w:rPr>
        <w:t xml:space="preserve"> и некоторое время сидим  молча, каждый думая о своём.</w:t>
      </w:r>
    </w:p>
    <w:p w:rsidR="00202B58" w:rsidRPr="00E04EBF" w:rsidRDefault="00202B58" w:rsidP="00202B58">
      <w:pPr>
        <w:spacing w:before="100" w:beforeAutospacing="1" w:after="100" w:afterAutospacing="1"/>
        <w:rPr>
          <w:b/>
          <w:iCs/>
          <w:color w:val="1F497D"/>
        </w:rPr>
      </w:pPr>
      <w:r w:rsidRPr="00E04EBF">
        <w:rPr>
          <w:b/>
          <w:iCs/>
          <w:color w:val="1F497D"/>
        </w:rPr>
        <w:t xml:space="preserve"> Заканчивая своё сочинение, я хочу обратиться ко всем сверстникам: «Чтобы не повторилась эта страшная война,  помните  –  какой ценой досталась Победа! Берегите мир! Берегите память!»  </w:t>
      </w:r>
    </w:p>
    <w:p w:rsidR="00202B58" w:rsidRPr="006342E9" w:rsidRDefault="00202B58" w:rsidP="00202B58">
      <w:pPr>
        <w:spacing w:before="100" w:beforeAutospacing="1" w:after="100" w:afterAutospacing="1"/>
        <w:jc w:val="right"/>
        <w:rPr>
          <w:b/>
          <w:iCs/>
        </w:rPr>
      </w:pPr>
      <w:r>
        <w:rPr>
          <w:iCs/>
        </w:rPr>
        <w:t xml:space="preserve">                                                         </w:t>
      </w:r>
      <w:r w:rsidRPr="006342E9">
        <w:rPr>
          <w:b/>
          <w:iCs/>
        </w:rPr>
        <w:t xml:space="preserve"> </w:t>
      </w:r>
      <w:r w:rsidRPr="006342E9">
        <w:rPr>
          <w:b/>
          <w:iCs/>
          <w:color w:val="C00000"/>
        </w:rPr>
        <w:t>Воробьёв Михаил. 9 класс</w:t>
      </w:r>
    </w:p>
    <w:p w:rsidR="00202B58" w:rsidRDefault="00202B58" w:rsidP="00202B58">
      <w:pPr>
        <w:spacing w:before="100" w:beforeAutospacing="1" w:after="100" w:afterAutospacing="1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 xml:space="preserve">            </w:t>
      </w:r>
      <w:r>
        <w:rPr>
          <w:noProof/>
        </w:rPr>
        <w:drawing>
          <wp:inline distT="0" distB="0" distL="0" distR="0">
            <wp:extent cx="4267200" cy="3181350"/>
            <wp:effectExtent l="0" t="0" r="0" b="0"/>
            <wp:docPr id="4" name="Рисунок 4" descr="Описание: C:\Users\8 класс\Pictures\Мои сканированные изображения\2015-03 (мар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8 класс\Pictures\Мои сканированные изображения\2015-03 (мар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" t="9872" r="21597" b="5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8"/>
          <w:szCs w:val="28"/>
        </w:rPr>
        <w:t xml:space="preserve">                       </w:t>
      </w:r>
    </w:p>
    <w:p w:rsidR="00202B58" w:rsidRDefault="00202B58" w:rsidP="00202B58">
      <w:pPr>
        <w:spacing w:before="100" w:beforeAutospacing="1" w:after="100" w:afterAutospacing="1"/>
        <w:rPr>
          <w:b/>
          <w:color w:val="C00000"/>
          <w:sz w:val="28"/>
          <w:szCs w:val="28"/>
        </w:rPr>
      </w:pPr>
    </w:p>
    <w:p w:rsidR="00202B58" w:rsidRDefault="00202B58" w:rsidP="00202B58">
      <w:pPr>
        <w:spacing w:before="100" w:beforeAutospacing="1" w:after="100" w:afterAutospacing="1"/>
        <w:rPr>
          <w:noProof/>
        </w:rPr>
      </w:pPr>
      <w:r>
        <w:rPr>
          <w:noProof/>
        </w:rPr>
        <w:drawing>
          <wp:inline distT="0" distB="0" distL="0" distR="0">
            <wp:extent cx="4895850" cy="3448050"/>
            <wp:effectExtent l="0" t="0" r="0" b="0"/>
            <wp:docPr id="3" name="Рисунок 3" descr="Описание: C:\Users\8 класс\Pictures\Мои сканированные изображения\2015-03 (мар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8 класс\Pictures\Мои сканированные изображения\2015-03 (мар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" t="19870" r="11873" b="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58" w:rsidRDefault="00202B58" w:rsidP="00202B58">
      <w:pPr>
        <w:spacing w:before="100" w:beforeAutospacing="1" w:after="100" w:afterAutospacing="1"/>
        <w:rPr>
          <w:noProof/>
        </w:rPr>
      </w:pPr>
      <w:r>
        <w:rPr>
          <w:b/>
          <w:color w:val="C00000"/>
          <w:sz w:val="28"/>
          <w:szCs w:val="28"/>
        </w:rPr>
        <w:lastRenderedPageBreak/>
        <w:t xml:space="preserve">   </w:t>
      </w:r>
      <w:r>
        <w:rPr>
          <w:noProof/>
        </w:rPr>
        <w:drawing>
          <wp:inline distT="0" distB="0" distL="0" distR="0">
            <wp:extent cx="2971800" cy="4333875"/>
            <wp:effectExtent l="0" t="0" r="0" b="9525"/>
            <wp:docPr id="2" name="Рисунок 2" descr="Описание: C:\Users\8 класс\Pictures\Мои сканированные изображения\2015-03 (мар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8 класс\Pictures\Мои сканированные изображения\2015-03 (мар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3896" r="14447" b="2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58" w:rsidRDefault="00202B58" w:rsidP="00202B58">
      <w:pPr>
        <w:spacing w:before="100" w:beforeAutospacing="1" w:after="100" w:afterAutospacing="1"/>
        <w:rPr>
          <w:noProof/>
        </w:rPr>
      </w:pPr>
      <w:r>
        <w:rPr>
          <w:b/>
          <w:color w:val="C0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2676525" cy="3819525"/>
            <wp:effectExtent l="0" t="0" r="9525" b="9525"/>
            <wp:docPr id="1" name="Рисунок 1" descr="Описание: C:\Users\8 класс\Pictures\Мои сканированные изображения\2015-03 (мар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8 класс\Pictures\Мои сканированные изображения\2015-03 (мар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58" w:rsidRDefault="00202B58" w:rsidP="00202B58">
      <w:pPr>
        <w:spacing w:before="100" w:beforeAutospacing="1" w:after="100" w:afterAutospacing="1"/>
        <w:rPr>
          <w:noProof/>
        </w:rPr>
      </w:pPr>
    </w:p>
    <w:p w:rsidR="00202B58" w:rsidRDefault="00202B58" w:rsidP="00202B58">
      <w:pPr>
        <w:spacing w:before="100" w:beforeAutospacing="1" w:after="100" w:afterAutospacing="1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</w:t>
      </w:r>
    </w:p>
    <w:p w:rsidR="003940B7" w:rsidRDefault="003940B7"/>
    <w:sectPr w:rsidR="003940B7" w:rsidSect="00317D04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36A"/>
    <w:rsid w:val="00202B58"/>
    <w:rsid w:val="00317D04"/>
    <w:rsid w:val="003940B7"/>
    <w:rsid w:val="004C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B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B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B5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B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B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B5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455</Words>
  <Characters>2594</Characters>
  <Application>Microsoft Office Word</Application>
  <DocSecurity>0</DocSecurity>
  <Lines>21</Lines>
  <Paragraphs>6</Paragraphs>
  <ScaleCrop>false</ScaleCrop>
  <Company>Home</Company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2015-03-11T09:42:00Z</dcterms:created>
  <dcterms:modified xsi:type="dcterms:W3CDTF">2015-03-11T09:55:00Z</dcterms:modified>
</cp:coreProperties>
</file>