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02.21.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Муниципальное казенное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Колодеевская  основная общеобразовательная школа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Бутурлиновского  муниципального района Воронежской области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tbl>
      <w:tblPr>
        <w:tblInd w:w="108" w:type="dxa"/>
      </w:tblPr>
      <w:tblGrid>
        <w:gridCol w:w="2860"/>
        <w:gridCol w:w="2782"/>
        <w:gridCol w:w="3821"/>
      </w:tblGrid>
      <w:tr>
        <w:trPr>
          <w:trHeight w:val="1" w:hRule="atLeast"/>
          <w:jc w:val="left"/>
        </w:trPr>
        <w:tc>
          <w:tcPr>
            <w:tcW w:w="2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РАССМОТРЕНО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ШМО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Протокол № 1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В.И.Ругина.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«27»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августа2018г.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Л.А.Саратовская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«27»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 2018г</w:t>
            </w:r>
          </w:p>
        </w:tc>
        <w:tc>
          <w:tcPr>
            <w:tcW w:w="3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МКОУ Колодеевская ООШ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Л.И.Саратовская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№ 50 от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 27»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 2018г.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РАБОЧАЯ ПРОГРАММА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учебного  курса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НЕМЕЦКИЙ ЯЗЫК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для 6 класса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часа в неделю, 102 – в год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оставил  учитель  немецкого языка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Едрышева Валентина Михайловна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2018-2019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Пояснительная   записка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 программа   по  немецкому  языку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разработана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на  основе: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  компонента   государственного  стандарта  общего  образования       (приказ  МО   РФ  от  05.03.2004 г. № 1089);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Примерной  программы   основного   общего  образования  по  немецкому  языку;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  общеобразовательных   учреждений. Немецкий  язык.   5   -   9  классы. Автор   Бим  И.Л. - М.: Просвещение, 2008;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Немецкий   язык.  Рабочие   программы.  Предметная  линия   учебников  И.Л. Бим.      5  -   9  классы.  -  М.:  Просвещение, 2011;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  -  эпидемиологические  правил  и  нормативов  СанПиН 2.4.2.2821 – 10.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  -  эпидемиологические   требования  к  условиям   и   организации  обучения  в  общеобразовательных  учреждениях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Материалов  УМК   для  6  класса.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  программа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ориентирована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 использование  учебно  - методического   комплекта  (УМК)  для  6  класса, который  состоит  из:                                                         1.Учебника  -  авторы   И.Л.Бим ,  Л.В.Садомова, Л.М. Санникова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“ Deutsch. Klasse  6” в 2-х частях,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2016 г..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Данный   УМК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нацелен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на  реализацию  личностно  -  ориентированного  деятельностного   подхода, что  означает  сочетание   коммуникативной   направленности  обучения с  когнитивной  как  в  сознательном   функционально  -  ориентированном   овладении  системой  немецкого  языка, так   и  в   системном  овладении  иноязычным  общением.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Структура   документа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 программа  включает   в  себя   следующие   разделы: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Пояснительная  записка с целями основного общего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курса в учебном плане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Личностные, предметные и метапредметные результаты Содержание учебного предмета и учебно  -  тематическое  планирование;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Календарно  -  тематическое  планирование;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Планируемые результаты изучения учебного предмета и требования  к  уровню  подготовки  обучаюшихся;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 учебно  -  методического и   материально-технического обеспечения и список   литературы.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Цели  и  задачи  обучения  немецкому   языку  в   6  классе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  иноязычной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коммуникативной   компетенции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в   совокупности  её   составляющих   -  речевой, языковой,  социокультурной, компенсаторной,  учебно  -  познавательной: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речевая  компетенция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 развитие   коммуникативных  умений  в  четырех  видах  речевой   деятельности  (говорении,  аудировании,  чтении,  письме);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языковая  компетенция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овладение  новыми   языковыми  средствами  (фонетическими,  орфографическими, лексическими, грамматическими)  в  соответствии  с  темами, сферами   и  ситуациями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общения  для  6  класса; освоение   знаний  о  языковых  явлениях  немецкого  языка,  разных  способах  выражения  мысли  в  родном  и   немецком  языках;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социокультурная     компетенция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  приобщение  обучающихся  к  культуре,  традициям  и  реалиям  страны  (стран) изучаемого  языка   в   рамках  тем, сфер  и  ситуаций   общения,  отвечающих  опыту,  интересам,  психологическим  особенностям  6  -  классников, формирование  умения  представлять  свою  страну,  её  культуру   в  условиях  иноязычного  межкультурного  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компенсаторная  компетенция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 развитие   умений  выходить   из  положения  в условиях  дефицита   языковых  средств  при  получении  и  передаче  информации;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  -   познавательная  компетенция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 дальнейшее  развитие   общих  и  специальных  учебных  умений;   ознакомление   со  способами   и  приёмами  самостоятельного   изучения  языков  и  культур,   в т.ч.   с  использованием  ИКТ.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 и   воспитание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у  обучающихся  понимания   важности  изучения  немецкого   языка  и  потребности  пользоваться   им  как  средством  общения,  познания, самореализации  и  социальной  адаптации; воспитание  качеств  гражданина,  патриота;  развитие   национального  самосознания,  стремления   к  взаимопониманию  между  людьми  разных  сообществ, толерантного  отношения   к  проявлениям   иной   культуры.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силу  специфики  обучения  немецкому  языку  уроки  носят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комбинированный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характер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т.е. на  одном  уроке   могут  развиваться   все  виды  речевой  деятельности (аудирование, говорение, чтение  и   письмо).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Формы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текущего,  промежуточного   и   итогового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контроля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тесты (грамматические, лексико  -  грамматические, тесты  по  чтению   и  аудированию), письменные   контрольные  работы, устный   опрос, контроль  знания   лексики, а  также  (исходя   из  возможностей  класса) проектная  деятельность.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рабочей  программе   запланированы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резервные  уроки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(не  ко  всем  темам,  ввиду  ограниченного  количества  часов,  отведенных  на  изучение  той  или иной  темы) (на  усмотрение  учителя).  Также  в   рабочую  программу   внесены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уроки   контроля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по  итогам  четверти   в   количестве   4   часов   (четвёртая  контрольная  работа   -  итоговая  за  курс  обучения  6  класса)  и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уроки   повторения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изученного   (в  мае).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Курс   обучения   в  6  классе  ставит  своей  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закрепить,  совершенствовать  и  развить  приобретенные  ранее  языковые  и  страноведческие  знания,  речевые  умения  и  навыки,  общие  и специальные   учебные  умения,  а  также  сформировать   новые,  с  тем,  чтобы  обучающиеся  продвинулись  дальше   в  своем  практическом   овладении  немецким  языком,  продолжили  приобщаться   к  культуре  страны  изучаемого  языка,  учились  представлять  свою  страну   и  себя   в  процессе  иноязычного  общения  и  чтобы  все  это  в  своей  совокупности  обеспечивало  средствами  учебного  предмета  образование,  воспитание  и  разностороннее   развитие  обучающихся.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Общая   характеристика   учебного   предмета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Иностранный  язык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Иностранный  язык  входит   в  общеобразовательную   область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   является важнейшим   средством   общения, без  которого   невозможно  существование   и  развитие  человеческого  общества.  Происходящие   сегодня  изменения   в  общественных  отношениях, средствах  коммуникации (использование  новых  информационных  технологий)  требуют  повышения   коммуникативной   компетенции  обучающихся, совершенствования   их  филологической  подготовки. Всё это  повышает   статус 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Иностранный 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 общеобразовательной  дисциплины.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Основное   назначение  предмета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Иностранный  язык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состоит   в  формировании  коммуникативной   компетенции, т.е. способности   и  готовности  осуществлять   иноязычное   межличностное  и  межкультурное  общение   с  носителями  языка.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Иностранный  язык  (в  частности, немецкий) как  учебный  предмет  характеризуется: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межпредметностью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(содержанием   речи   на  немецком  языке  могут  быть   сведения  из  различных  областей  знания (литературы, географии, истории   и  т.д.);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многоуровневостью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(с  одной  стороны, необходимо  овладение  различными  языковыми  средствами, соотносящимися   с  аспектами  языка: лексическим, грамматическим, фонетическим, а  с другой  -   умениями  в  четырех  видах  речевой  деятельности);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полифункциональностью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(может  выступать  как  цель  обучения   и  как  средство   приобретения  сведений  в  самых   различных  областях  жизни).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Являясь  существенным  элементом  культуры  народа -  носителя  данного  языка  и  средством   передачи   её   другим, немецкий  язык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способствует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формированию  у  обучающихся  целостной  картины  мира. Владение   немецким  языком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повышает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уровень  гуманитарного  образования   обучающихся,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способствует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формированию  личности  и  её  социальной  адаптации   к  условиям   постоянно   меняющегося   поликультурного, полиязычного  мира.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Немецкий   язык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расширяет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лингвистический   кругозор   обучающихся,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способствует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формированию  культуры  общения,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одействует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общему  речевому   развитию   обучающихся. В  этом   проявляется  взаимодействие   всех   языковых   предметов,  способствующих   формированию  основ  филологического   образования   обучающихся.</w:t>
      </w:r>
    </w:p>
    <w:p>
      <w:pPr>
        <w:spacing w:before="0" w:after="0" w:line="240"/>
        <w:ind w:right="36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36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Место предмета  в учебном плане образовательного учреждения.</w:t>
      </w:r>
    </w:p>
    <w:p>
      <w:pPr>
        <w:spacing w:before="120" w:after="0" w:line="240"/>
        <w:ind w:right="36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немецкого языка   в 6  классе  на этапе основного общего образования (среднего (полного) общего образования)  в объеме 105 часов.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учебном плане лицея отводится часов 105, в неделю3.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Контрольных работ  4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Проектов, исследований 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Резервное время, предусмотренное в Примерной программе, использовано для реализации авторского подхода в изучении немецкого языка, использования разнообразных форм организации учебного процесса и т.д.), внедрения современных методов обучения и педагогических технологий (коммуникативный подход, использование ИКТ) и т.п.</w:t>
      </w:r>
    </w:p>
    <w:p>
      <w:pPr>
        <w:spacing w:before="0" w:after="0" w:line="240"/>
        <w:ind w:right="360" w:left="5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single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single"/>
          <w:shd w:fill="FFFFFF" w:val="clear"/>
        </w:rPr>
        <w:t xml:space="preserve">Личностные, метапредметные и предметные результаты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обучения иностранным языкам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Личностные результаты.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личностных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результатов:</w:t>
      </w:r>
    </w:p>
    <w:p>
      <w:pPr>
        <w:tabs>
          <w:tab w:val="left" w:pos="567" w:leader="none"/>
          <w:tab w:val="left" w:pos="85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мотивации изучения иностранных языков и стремление к самосовершенствованию в 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tabs>
          <w:tab w:val="left" w:pos="567" w:leader="none"/>
          <w:tab w:val="left" w:pos="85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>
      <w:pPr>
        <w:tabs>
          <w:tab w:val="left" w:pos="567" w:leader="none"/>
          <w:tab w:val="left" w:pos="85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общекультурной и этнической идентичности как составляющих гражданской идентичности личности;</w:t>
      </w:r>
    </w:p>
    <w:p>
      <w:pPr>
        <w:tabs>
          <w:tab w:val="left" w:pos="567" w:leader="none"/>
          <w:tab w:val="left" w:pos="85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>
      <w:pPr>
        <w:tabs>
          <w:tab w:val="left" w:pos="567" w:leader="none"/>
          <w:tab w:val="left" w:pos="85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позицию.</w:t>
      </w:r>
    </w:p>
    <w:p>
      <w:pPr>
        <w:tabs>
          <w:tab w:val="left" w:pos="567" w:leader="none"/>
          <w:tab w:val="left" w:pos="85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Метапредметные результаты.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помощью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метапредметных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результатов: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умения планировать свое речевое и неречевое поведение;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коммуникативной компетенции, включая умение взаимодействовать с окружающими, выполняя разные социальные роли;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>
      <w:pPr>
        <w:tabs>
          <w:tab w:val="left" w:pos="567" w:leader="none"/>
          <w:tab w:val="left" w:pos="85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>
      <w:pPr>
        <w:tabs>
          <w:tab w:val="left" w:pos="567" w:leader="none"/>
          <w:tab w:val="left" w:pos="85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проектных умений:</w:t>
      </w:r>
    </w:p>
    <w:p>
      <w:pPr>
        <w:numPr>
          <w:ilvl w:val="0"/>
          <w:numId w:val="38"/>
        </w:numPr>
        <w:tabs>
          <w:tab w:val="left" w:pos="283" w:leader="none"/>
          <w:tab w:val="left" w:pos="567" w:leader="none"/>
          <w:tab w:val="left" w:pos="8222" w:leader="none"/>
        </w:tabs>
        <w:spacing w:before="0" w:after="0" w:line="240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генерировать идеи;</w:t>
      </w:r>
    </w:p>
    <w:p>
      <w:pPr>
        <w:numPr>
          <w:ilvl w:val="0"/>
          <w:numId w:val="38"/>
        </w:numPr>
        <w:tabs>
          <w:tab w:val="left" w:pos="283" w:leader="none"/>
          <w:tab w:val="left" w:pos="567" w:leader="none"/>
          <w:tab w:val="left" w:pos="8222" w:leader="none"/>
        </w:tabs>
        <w:spacing w:before="0" w:after="0" w:line="240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находить не одно, а несколько вариантов решения;</w:t>
      </w:r>
    </w:p>
    <w:p>
      <w:pPr>
        <w:numPr>
          <w:ilvl w:val="0"/>
          <w:numId w:val="38"/>
        </w:numPr>
        <w:tabs>
          <w:tab w:val="left" w:pos="283" w:leader="none"/>
          <w:tab w:val="left" w:pos="567" w:leader="none"/>
          <w:tab w:val="left" w:pos="8222" w:leader="none"/>
        </w:tabs>
        <w:spacing w:before="0" w:after="0" w:line="240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выбирать наиболее рациональное решение;</w:t>
      </w:r>
    </w:p>
    <w:p>
      <w:pPr>
        <w:numPr>
          <w:ilvl w:val="0"/>
          <w:numId w:val="38"/>
        </w:numPr>
        <w:tabs>
          <w:tab w:val="left" w:pos="283" w:leader="none"/>
          <w:tab w:val="left" w:pos="567" w:leader="none"/>
          <w:tab w:val="left" w:pos="8222" w:leader="none"/>
        </w:tabs>
        <w:spacing w:before="0" w:after="0" w:line="240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прогнозировать последствия того или иного решения;</w:t>
      </w:r>
    </w:p>
    <w:p>
      <w:pPr>
        <w:numPr>
          <w:ilvl w:val="0"/>
          <w:numId w:val="38"/>
        </w:numPr>
        <w:tabs>
          <w:tab w:val="left" w:pos="283" w:leader="none"/>
          <w:tab w:val="left" w:pos="567" w:leader="none"/>
          <w:tab w:val="left" w:pos="8222" w:leader="none"/>
        </w:tabs>
        <w:spacing w:before="0" w:after="0" w:line="240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видеть новую проблему;</w:t>
      </w:r>
    </w:p>
    <w:p>
      <w:pPr>
        <w:numPr>
          <w:ilvl w:val="0"/>
          <w:numId w:val="38"/>
        </w:numPr>
        <w:tabs>
          <w:tab w:val="left" w:pos="278" w:leader="none"/>
          <w:tab w:val="left" w:pos="567" w:leader="none"/>
          <w:tab w:val="left" w:pos="8222" w:leader="none"/>
        </w:tabs>
        <w:spacing w:before="0" w:after="0" w:line="240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>
      <w:pPr>
        <w:numPr>
          <w:ilvl w:val="0"/>
          <w:numId w:val="38"/>
        </w:numPr>
        <w:tabs>
          <w:tab w:val="left" w:pos="278" w:leader="none"/>
          <w:tab w:val="left" w:pos="567" w:leader="none"/>
          <w:tab w:val="left" w:pos="8222" w:leader="none"/>
        </w:tabs>
        <w:spacing w:before="0" w:after="0" w:line="240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работать с различными источниками информации;</w:t>
      </w:r>
    </w:p>
    <w:p>
      <w:pPr>
        <w:numPr>
          <w:ilvl w:val="0"/>
          <w:numId w:val="38"/>
        </w:numPr>
        <w:tabs>
          <w:tab w:val="left" w:pos="278" w:leader="none"/>
          <w:tab w:val="left" w:pos="567" w:leader="none"/>
          <w:tab w:val="left" w:pos="8222" w:leader="none"/>
        </w:tabs>
        <w:spacing w:before="0" w:after="0" w:line="240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планировать работу, распределять обязанности среди участников проекта;</w:t>
      </w:r>
    </w:p>
    <w:p>
      <w:pPr>
        <w:numPr>
          <w:ilvl w:val="0"/>
          <w:numId w:val="38"/>
        </w:numPr>
        <w:tabs>
          <w:tab w:val="left" w:pos="278" w:leader="none"/>
          <w:tab w:val="left" w:pos="567" w:leader="none"/>
          <w:tab w:val="left" w:pos="8222" w:leader="none"/>
        </w:tabs>
        <w:spacing w:before="0" w:after="0" w:line="240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собирать материал с помощью анкетирования, интервьюирования;</w:t>
      </w:r>
    </w:p>
    <w:p>
      <w:pPr>
        <w:numPr>
          <w:ilvl w:val="0"/>
          <w:numId w:val="38"/>
        </w:numPr>
        <w:tabs>
          <w:tab w:val="left" w:pos="278" w:leader="none"/>
          <w:tab w:val="left" w:pos="567" w:leader="none"/>
          <w:tab w:val="left" w:pos="8222" w:leader="none"/>
        </w:tabs>
        <w:spacing w:before="0" w:after="0" w:line="240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оформлять результаты в виде материального продукта (реклама, брошюра, макет, описание экскурсионного тура, планшета и 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п.);</w:t>
      </w:r>
    </w:p>
    <w:p>
      <w:pPr>
        <w:numPr>
          <w:ilvl w:val="0"/>
          <w:numId w:val="38"/>
        </w:numPr>
        <w:tabs>
          <w:tab w:val="left" w:pos="278" w:leader="none"/>
          <w:tab w:val="left" w:pos="567" w:leader="none"/>
          <w:tab w:val="left" w:pos="8222" w:leader="none"/>
        </w:tabs>
        <w:spacing w:before="0" w:after="0" w:line="240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сделать электронную презентацию.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FFFFFF" w:val="clear"/>
        </w:rPr>
        <w:t xml:space="preserve">Предметные результаты. 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коммуникативной сфере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(владение иностранным языком как средством общения)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Речевая компетенция в следующих видах речевой деятельности: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области говорения</w:t>
      </w:r>
    </w:p>
    <w:p>
      <w:pPr>
        <w:tabs>
          <w:tab w:val="left" w:pos="567" w:leader="none"/>
          <w:tab w:val="left" w:pos="85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>
      <w:pPr>
        <w:tabs>
          <w:tab w:val="left" w:pos="567" w:leader="none"/>
          <w:tab w:val="left" w:pos="85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>
      <w:pPr>
        <w:tabs>
          <w:tab w:val="left" w:pos="567" w:leader="none"/>
          <w:tab w:val="left" w:pos="85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использовать перифраз, синонимические средства в процессе устного общения;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области аудирования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воспринимать на слух и полностью понимать речь учителя, одноклассников;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>
      <w:pPr>
        <w:tabs>
          <w:tab w:val="left" w:pos="567" w:leader="none"/>
          <w:tab w:val="left" w:pos="634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>
      <w:pPr>
        <w:tabs>
          <w:tab w:val="left" w:pos="567" w:leader="none"/>
          <w:tab w:val="left" w:pos="709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использовать переспрос, просьбу повторить;</w:t>
      </w:r>
    </w:p>
    <w:p>
      <w:pPr>
        <w:tabs>
          <w:tab w:val="left" w:pos="567" w:leader="none"/>
          <w:tab w:val="left" w:pos="709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области чтения</w:t>
      </w:r>
    </w:p>
    <w:p>
      <w:pPr>
        <w:tabs>
          <w:tab w:val="left" w:pos="567" w:leader="none"/>
          <w:tab w:val="left" w:pos="709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ориентироваться в иноязычном тексте; прогнозировать его содержание по заголовку;</w:t>
      </w:r>
    </w:p>
    <w:p>
      <w:pPr>
        <w:tabs>
          <w:tab w:val="left" w:pos="567" w:leader="none"/>
          <w:tab w:val="left" w:pos="605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>
      <w:pPr>
        <w:tabs>
          <w:tab w:val="left" w:pos="567" w:leader="none"/>
          <w:tab w:val="left" w:pos="600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>
      <w:pPr>
        <w:tabs>
          <w:tab w:val="left" w:pos="567" w:leader="none"/>
          <w:tab w:val="left" w:pos="600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читать текст с выборочным пониманием значимой/нужной/интересующей информации;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области письма и письменной речи</w:t>
      </w:r>
    </w:p>
    <w:p>
      <w:pPr>
        <w:tabs>
          <w:tab w:val="left" w:pos="567" w:leader="none"/>
          <w:tab w:val="left" w:pos="600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заполнять анкеты и формуляры;</w:t>
      </w:r>
    </w:p>
    <w:p>
      <w:pPr>
        <w:tabs>
          <w:tab w:val="left" w:pos="567" w:leader="none"/>
          <w:tab w:val="left" w:pos="600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Составлять план, тезисы устного или письменного сообщения; кратко излагать результаты проектной работы.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плане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языковой компетенции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выпускников основной школы ожидают, что в результате изучения немецкого языка в 6 классах в соответствии с государственным стандартом основного общего образования ученик должен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знать/понимать:</w:t>
      </w:r>
    </w:p>
    <w:p>
      <w:pPr>
        <w:tabs>
          <w:tab w:val="left" w:pos="567" w:leader="none"/>
          <w:tab w:val="left" w:pos="600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немецкого языка, синонимии, антонимии и лексической сочетаемости;</w:t>
      </w:r>
    </w:p>
    <w:p>
      <w:pPr>
        <w:tabs>
          <w:tab w:val="left" w:pos="567" w:leader="none"/>
          <w:tab w:val="left" w:pos="600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особенности структуры простых и сложных предложений немецкого языка; интонацию различных коммуникативных типов предложения;</w:t>
      </w:r>
    </w:p>
    <w:p>
      <w:pPr>
        <w:tabs>
          <w:tab w:val="left" w:pos="567" w:leader="none"/>
          <w:tab w:val="left" w:pos="600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признаки изученных грамматических явлений (видо-временных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>
      <w:pPr>
        <w:tabs>
          <w:tab w:val="left" w:pos="567" w:leader="none"/>
          <w:tab w:val="left" w:pos="595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основные различия систем немецкого и русского языков.</w:t>
      </w:r>
    </w:p>
    <w:p>
      <w:pPr>
        <w:tabs>
          <w:tab w:val="left" w:pos="567" w:leader="none"/>
          <w:tab w:val="left" w:pos="595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Кроме того, школьники должны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уметь:</w:t>
      </w:r>
    </w:p>
    <w:p>
      <w:pPr>
        <w:tabs>
          <w:tab w:val="left" w:pos="567" w:leader="none"/>
          <w:tab w:val="left" w:pos="595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применять правила написания слов, изученных в основной школе;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адекватно произносить и различать на слух звуки немецкого языка, соблюдать правила ударения в словах и фразах;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отношении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социокультурной компетенции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выпускников требуется:</w:t>
      </w:r>
    </w:p>
    <w:p>
      <w:pPr>
        <w:tabs>
          <w:tab w:val="left" w:pos="567" w:leader="none"/>
          <w:tab w:val="left" w:pos="709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иметь представление об особенностях образа жизни, быта, реалиях, культуре немецкоговорящих стран 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>
      <w:pPr>
        <w:tabs>
          <w:tab w:val="left" w:pos="567" w:leader="none"/>
          <w:tab w:val="left" w:pos="709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>
      <w:pPr>
        <w:tabs>
          <w:tab w:val="left" w:pos="567" w:leader="none"/>
          <w:tab w:val="left" w:pos="709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>
      <w:pPr>
        <w:tabs>
          <w:tab w:val="left" w:pos="567" w:leader="none"/>
          <w:tab w:val="left" w:pos="709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понимать, какую роль владение иностранным языком играет в современном мире.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плане развития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компенсаторной компетенции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результатом обучения иностранному языку в 6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Учебно-познавательная компетенция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включает в себя дальнейшее развитие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учебных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специальных учебных умений.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Общеучебные умения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предполагают следующее: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научиться действовать по образцу или аналогии при выполнении отдельных заданий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составлении высказываний на изучаемом языке;</w:t>
      </w:r>
    </w:p>
    <w:p>
      <w:pPr>
        <w:tabs>
          <w:tab w:val="left" w:pos="567" w:leader="none"/>
          <w:tab w:val="left" w:pos="840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>
      <w:pPr>
        <w:tabs>
          <w:tab w:val="left" w:pos="567" w:leader="none"/>
          <w:tab w:val="left" w:pos="840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научиться выполнять проектные задания индивидуально или в составе группы учащихся;</w:t>
      </w:r>
    </w:p>
    <w:p>
      <w:pPr>
        <w:tabs>
          <w:tab w:val="left" w:pos="567" w:leader="none"/>
          <w:tab w:val="left" w:pos="840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>
      <w:pPr>
        <w:tabs>
          <w:tab w:val="left" w:pos="567" w:leader="none"/>
          <w:tab w:val="left" w:pos="840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овладеть необходимыми для дальнейшего самостоятельного изучения английского языка способами и приёмами.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Специальные учебные умения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включают в себя способность:</w:t>
      </w:r>
    </w:p>
    <w:p>
      <w:pPr>
        <w:tabs>
          <w:tab w:val="left" w:pos="567" w:leader="none"/>
          <w:tab w:val="left" w:pos="835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сравнивать явления русского и немецкого языков на уровне отдельных грамматических явлений, слов, словосочетаний и предложений;</w:t>
      </w:r>
    </w:p>
    <w:p>
      <w:pPr>
        <w:tabs>
          <w:tab w:val="left" w:pos="567" w:leader="none"/>
          <w:tab w:val="left" w:pos="830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освоить приемы работы с текстом, пользоваться определенными стратегиями чтения или аудирования в зависимости от поставленной коммуникативной задачи;</w:t>
      </w:r>
    </w:p>
    <w:p>
      <w:pPr>
        <w:tabs>
          <w:tab w:val="left" w:pos="567" w:leader="none"/>
          <w:tab w:val="left" w:pos="830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пользоваться ключевыми словами;</w:t>
      </w:r>
    </w:p>
    <w:p>
      <w:pPr>
        <w:tabs>
          <w:tab w:val="left" w:pos="567" w:leader="none"/>
          <w:tab w:val="left" w:pos="93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>
      <w:pPr>
        <w:tabs>
          <w:tab w:val="left" w:pos="567" w:leader="none"/>
          <w:tab w:val="left" w:pos="85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догадываться о значении слов на основе языковой и контекстуальной догадки, словообразовательных моделей;</w:t>
      </w:r>
    </w:p>
    <w:p>
      <w:pPr>
        <w:tabs>
          <w:tab w:val="left" w:pos="567" w:leader="none"/>
          <w:tab w:val="left" w:pos="85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узнавать грамматические явления в тексте на основе дифференцирующих признаков;</w:t>
      </w:r>
    </w:p>
    <w:p>
      <w:pPr>
        <w:tabs>
          <w:tab w:val="left" w:pos="567" w:leader="none"/>
          <w:tab w:val="left" w:pos="85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при необходимости использовать перевод.</w:t>
      </w:r>
    </w:p>
    <w:p>
      <w:pPr>
        <w:tabs>
          <w:tab w:val="left" w:pos="567" w:leader="none"/>
          <w:tab w:val="left" w:pos="85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ценностно-ориентационной сфере:</w:t>
      </w:r>
    </w:p>
    <w:p>
      <w:pPr>
        <w:tabs>
          <w:tab w:val="left" w:pos="567" w:leader="none"/>
          <w:tab w:val="left" w:pos="768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представление о языке как средстве выражения чувств, эмоций, основе культуры мышления;</w:t>
      </w:r>
    </w:p>
    <w:p>
      <w:pPr>
        <w:tabs>
          <w:tab w:val="left" w:pos="567" w:leader="none"/>
          <w:tab w:val="left" w:pos="768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>
      <w:pPr>
        <w:tabs>
          <w:tab w:val="left" w:pos="567" w:leader="none"/>
          <w:tab w:val="left" w:pos="768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эстетической сфере:</w:t>
      </w:r>
    </w:p>
    <w:p>
      <w:pPr>
        <w:tabs>
          <w:tab w:val="left" w:pos="567" w:leader="none"/>
          <w:tab w:val="left" w:pos="768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владение элементарными средствами выражения чувств и эмоций на иностранном языке;</w:t>
      </w:r>
    </w:p>
    <w:p>
      <w:pPr>
        <w:tabs>
          <w:tab w:val="left" w:pos="567" w:leader="none"/>
          <w:tab w:val="left" w:pos="768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стремление к знакомству с образцами художественного творчества на иностранном языке и средствами иностранного языка;</w:t>
      </w:r>
    </w:p>
    <w:p>
      <w:pPr>
        <w:tabs>
          <w:tab w:val="left" w:pos="567" w:leader="none"/>
          <w:tab w:val="left" w:pos="768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чувства прекрасного в процессе обсуждения современных тенденций в живописи, музыке, литературе.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трудовой и физической сферах:</w:t>
      </w:r>
    </w:p>
    <w:p>
      <w:pPr>
        <w:tabs>
          <w:tab w:val="left" w:pos="567" w:leader="none"/>
          <w:tab w:val="left" w:pos="768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умение рационально планировать свой учебный труд;</w:t>
      </w:r>
    </w:p>
    <w:p>
      <w:pPr>
        <w:tabs>
          <w:tab w:val="left" w:pos="567" w:leader="none"/>
          <w:tab w:val="left" w:pos="768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умение работать в соответствии с намеченным планом;</w:t>
      </w:r>
    </w:p>
    <w:p>
      <w:pPr>
        <w:spacing w:before="0" w:after="0" w:line="240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стремление вести здоровый образ жизни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Достижение  обучающимися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начальной   коммуникативной  компетенции   (способности   и   готовности   к   иноязычному  общению), т.е.  умения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68"/>
        </w:numPr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Понять  собеседника,  используя  переспрос,  запрос  дополнительной информации;</w:t>
      </w:r>
    </w:p>
    <w:p>
      <w:pPr>
        <w:numPr>
          <w:ilvl w:val="0"/>
          <w:numId w:val="68"/>
        </w:numPr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Устно  объясняться   с  собеседником   в  пределах  коммуникативных  ситуаций,  постоянно  создаваемым  в  учебном  процессе   с  помощью  учебника   и  другой  литературы;</w:t>
      </w:r>
    </w:p>
    <w:p>
      <w:pPr>
        <w:numPr>
          <w:ilvl w:val="0"/>
          <w:numId w:val="68"/>
        </w:numPr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Прочитать  и  понять   все  тексты   учебника,  книг  для  чтения  или  подобным  им  по  трудности,  обращаясь  в  случае  необходимости  к  словарю.</w:t>
      </w:r>
    </w:p>
    <w:p>
      <w:pPr>
        <w:numPr>
          <w:ilvl w:val="0"/>
          <w:numId w:val="68"/>
        </w:numPr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Написать  письмо,  опираясь  на  образцы,  данные  в  учебнике,  а  также  использовать  письмо  как  средство  фиксации  нужной  информации.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Разностороннее  развитие   обучающихся, их  образование  и  воспитание:  нравственное,  трудовое,  экологическое,  эстетическое,  в  т.ч. на  основе  знания  страноведческих  реалий,  приобщение  к  культуре  народа  -  носителя  языка,  осуществления   дальнейших  шагов   к  диалогу   культур.   Развитию   чувств   и  эмоций   способствуют   художественные  тексты   (сказки,  песни,  стихи);  игровые  моменты,  иллюстративный  материал   и  другие  средства   эстетического  воздействия.</w:t>
      </w:r>
    </w:p>
    <w:p>
      <w:pPr>
        <w:spacing w:before="0" w:after="0" w:line="240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Основное   содержание  тем  учебного  курса   6 класса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567" w:leader="none"/>
          <w:tab w:val="left" w:pos="7230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>
      <w:pPr>
        <w:tabs>
          <w:tab w:val="left" w:pos="567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Содержание обучения включает следующие компоненты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</w:t>
      </w:r>
    </w:p>
    <w:p>
      <w:pPr>
        <w:tabs>
          <w:tab w:val="left" w:pos="567" w:leader="none"/>
          <w:tab w:val="left" w:pos="81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сферы общения (темы, ситуации, тексты);</w:t>
      </w:r>
    </w:p>
    <w:p>
      <w:pPr>
        <w:tabs>
          <w:tab w:val="left" w:pos="567" w:leader="none"/>
          <w:tab w:val="left" w:pos="811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навыки и умения коммуникативной компетенции:</w:t>
      </w:r>
    </w:p>
    <w:p>
      <w:pPr>
        <w:tabs>
          <w:tab w:val="left" w:pos="567" w:leader="none"/>
          <w:tab w:val="left" w:pos="806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речевая компетенция (умения аудирования, чтения, говорения, письменной речи);</w:t>
      </w:r>
    </w:p>
    <w:p>
      <w:pPr>
        <w:tabs>
          <w:tab w:val="left" w:pos="567" w:leader="none"/>
          <w:tab w:val="left" w:pos="806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языковая компетенция (лексические, грамматические, лингвострановедческие знания и навыки оперирования ими);</w:t>
      </w:r>
    </w:p>
    <w:p>
      <w:pPr>
        <w:tabs>
          <w:tab w:val="left" w:pos="567" w:leader="none"/>
          <w:tab w:val="left" w:pos="806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социокультурная компетенция (социокультурные знания и навыки вербального и невербального—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учебно-познавательная компетенция (общие и специальные учебные навыки, приемы учебной работы);</w:t>
      </w:r>
    </w:p>
    <w:p>
      <w:pPr>
        <w:tabs>
          <w:tab w:val="left" w:pos="567" w:leader="none"/>
          <w:tab w:val="left" w:pos="806" w:leader="none"/>
          <w:tab w:val="left" w:pos="8222" w:leader="none"/>
        </w:tabs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компенсаторная компетенция (знание приемов компенсации и компенсаторные умения).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Предметное содержание речи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Сферы общения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тематика (предметы речи, проблемы)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каждом последующем этапе обучения сферы общения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тематика предыдущего этапа подхватываются, расширяются, и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ним прибавляется ряд новых тем.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Социально-бытовая   сфера   общения    (у нас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стране  и 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немецкоязычных   странах)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мои друзья.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Летние  каникулы.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Распорядок дня. Еда.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Здоровье. Гигиена.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Внешность.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Досуг. Хобби. Как  для  всего  найти  время?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Покупки.   Одежда.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Учебно-трудовая    сфера    общения    (у нас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стране 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немецкоязычных странах)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Начало учебного года. Всюду ли оно одинаково?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Немецкие школы. Какие они?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Любимые 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нелюбимые  учебные  предметы.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Коллективные   поездки   по   своей   стране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  из   традиций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немецкой школы.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  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другие   увлечения.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 лучшее   учение.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 Социально-культурная   сфера   общения   (у нас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стране 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немецкоязычных странах)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Старый  немецкий  город.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Некоторые   общие  сведения  о  Германии.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Наиболее  крупные  города, их достопримечательности.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  животные.  Что  значит  быть  другом  животных?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25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34"/>
        <w:gridCol w:w="2767"/>
        <w:gridCol w:w="776"/>
        <w:gridCol w:w="1701"/>
        <w:gridCol w:w="1985"/>
        <w:gridCol w:w="2142"/>
      </w:tblGrid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/п</w:t>
            </w:r>
          </w:p>
        </w:tc>
        <w:tc>
          <w:tcPr>
            <w:tcW w:w="2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раздела программы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Контрольные работы</w:t>
            </w: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Тесты</w:t>
            </w:r>
          </w:p>
        </w:tc>
        <w:tc>
          <w:tcPr>
            <w:tcW w:w="21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Проекты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Здравсвуй. школа!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(Небольшой курс повторения.)</w:t>
            </w:r>
          </w:p>
        </w:tc>
        <w:tc>
          <w:tcPr>
            <w:tcW w:w="7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Начало учебного года.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окнами листопад.</w:t>
            </w:r>
          </w:p>
        </w:tc>
        <w:tc>
          <w:tcPr>
            <w:tcW w:w="7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Немецкие школы. какие они?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делают наши немецкие друзья в школе?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день нашей жизни. Какой он?.</w:t>
            </w:r>
          </w:p>
        </w:tc>
        <w:tc>
          <w:tcPr>
            <w:tcW w:w="7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Поездка с классом по Германии.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конце учебного года - весёлый карнавал.</w:t>
            </w:r>
          </w:p>
        </w:tc>
        <w:tc>
          <w:tcPr>
            <w:tcW w:w="7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ИТОГО:</w:t>
            </w:r>
          </w:p>
        </w:tc>
        <w:tc>
          <w:tcPr>
            <w:tcW w:w="7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105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1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</w:tbl>
    <w:p>
      <w:pPr>
        <w:widowControl w:val="false"/>
        <w:spacing w:before="250" w:after="0" w:line="240"/>
        <w:ind w:right="34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Календарно-тематическое планирование на 2018- 2019 уч.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часа в неделю, 105 – в год)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488"/>
        <w:gridCol w:w="1051"/>
        <w:gridCol w:w="709"/>
        <w:gridCol w:w="455"/>
        <w:gridCol w:w="400"/>
        <w:gridCol w:w="2322"/>
        <w:gridCol w:w="576"/>
        <w:gridCol w:w="2484"/>
        <w:gridCol w:w="1972"/>
      </w:tblGrid>
      <w:tr>
        <w:trPr>
          <w:trHeight w:val="1" w:hRule="atLeast"/>
          <w:jc w:val="left"/>
        </w:trPr>
        <w:tc>
          <w:tcPr>
            <w:tcW w:w="153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5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3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5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8"/>
                <w:position w:val="0"/>
                <w:sz w:val="24"/>
                <w:shd w:fill="FFFFFF" w:val="clear"/>
              </w:rPr>
              <w:t xml:space="preserve">Кол-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ча-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сов</w:t>
            </w:r>
          </w:p>
        </w:tc>
        <w:tc>
          <w:tcPr>
            <w:tcW w:w="24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FFFFFF" w:val="clear"/>
              </w:rPr>
              <w:t xml:space="preserve">Требования к уровню подготовки обучающихся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результат)</w:t>
            </w:r>
          </w:p>
        </w:tc>
        <w:tc>
          <w:tcPr>
            <w:tcW w:w="19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плану</w:t>
            </w:r>
          </w:p>
        </w:tc>
        <w:tc>
          <w:tcPr>
            <w:tcW w:w="8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0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фак-тически</w:t>
            </w:r>
          </w:p>
        </w:tc>
        <w:tc>
          <w:tcPr>
            <w:tcW w:w="23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49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Здравсвуй. школа!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(Небольшой курс повторения.)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0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составлять диалог по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Знаком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Встреча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Уметь читать диалог по ро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лям. Понимать лексику классного обихода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  4с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5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Германия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0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4"/>
                <w:shd w:fill="FFFFFF" w:val="clear"/>
              </w:rPr>
              <w:t xml:space="preserve">Уметь правильно читать стихотворение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4"/>
                <w:shd w:fill="FFFFFF" w:val="clear"/>
              </w:rPr>
              <w:t xml:space="preserve">Я -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это я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Понимать лексику классного обихода.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выбрать правильный ответ на вопрос 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записать его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 6ц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11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533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Люди и их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профессии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Уметь работать с ассоциограммой.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07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auto" w:val="clear"/>
              </w:rPr>
              <w:t xml:space="preserve">Написать ассоциограмму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auto" w:val="clear"/>
              </w:rPr>
              <w:t xml:space="preserve">Профессия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В городе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0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Знать лексику классного обихода. Уметь составлять предложения с опорой на таблицу. Уметь составить план подготов-ки к проекту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Начало учебного года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Понимать на слух раз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говор людей на улице по теме урока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 12 б,13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15-16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Административная контрольная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(на входе)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применять знания, полученные в 5 классе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 учебного года.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Везде ли он одинаков?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200" w:line="240"/>
              <w:ind w:right="11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читать высказы-вания школьников о начале учебного года. Составить сложные суще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ствительные по образцу и записать их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Выучить поздравление и пожелание,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Упр.3а (19)– пис.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Поздравляем с началом учебного года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поздравить с началом нового учебного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года. Уметь читать текст и отвечать на вопросы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Упр.6стр.21, письменно, ЛЕ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Начало учебного года в Германии.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200" w:line="240"/>
              <w:ind w:right="-108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рассказать о нача-ле учебного года в Герма-нии, используя ассоци-ограмму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«Die Schule».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По-нимать содержание сти-хотворения на слух.Уметь выразить своё мнение, на-писав, что радует в связи с началом нового учеб-ного года, а что огорчает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Упр.3.а-с, стр. 13 упр. 1 раб тетрадь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 учебного года в разных странах! Везде ли оно одинаково?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08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отвечать на вопро-сы о начале учебного года в разных странах. Уметь читать текст, используя сноски и догадку. Уметь написать текст, заполняя пропущенные части слов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Упр.3а (стр.26), чте-ние, перевод</w:t>
            </w:r>
          </w:p>
          <w:p>
            <w:pPr>
              <w:spacing w:before="0" w:after="0" w:line="240"/>
              <w:ind w:right="-10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Упр.3с - письменно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 мы занимались летом?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Perfekt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слабых глаголов.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Упр.4, стр. 27– письменно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auto" w:val="clear"/>
              </w:rPr>
              <w:t xml:space="preserve">Моя первая учительница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письменно составить рассказ о лете, употребляя глаголы в прошедшем времени.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Уметь написать текст,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auto" w:val="clear"/>
              </w:rPr>
              <w:t xml:space="preserve">заполняя пропущенные части слов.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16 упр. 2, раб тетрадь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Мы внимательно слушаем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составить диалог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Мои каникулы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Понимать речь одноклассников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Школа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написать письмо другу и рассказать о начале учебного года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Выучить диалог 2а, или составить свой, стр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 тетрадь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Мы внимательно слушаем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рассказать о своём учителе, используя ключевые слова. Уметь читать диалог с пониманием основного содержания, используя языковую догадку. Уметь понимать на слух диалог-расспрос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Сообщение о роботе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 5, стр 20, упр. 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тетрадь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auto" w:val="clear"/>
              </w:rPr>
              <w:t xml:space="preserve">Грамматика это твёрдый орех.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рассказать о школе, новых одноклассниках, о новых предметах. Уметь воспринимать на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слух загадки, рассказы одноклассников. Уметь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описать свои летние каникулы и начало учебно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го года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о начале у/г в Германии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Слово-серебро,молчание - золото.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 работать над словом – анализировать его состав, сочетаемость с др. словами, систематизации ЛЕ.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Упр.3в, письменно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стр.48), повт. слов. слова по теме 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проекта "Начало учебного года".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8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читать шутки с полным пониманием содержания. Уметь письменно составить рассказ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о лете, употребляя глаголы в прошедшем вре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мени (Perfekt)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Упр.10 в-с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Стр.51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 окнами листопад.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Времена года. Осень.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3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200" w:line="240"/>
              <w:ind w:right="34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Уметь читать и переводить текст, используя сноски.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ЛЕ, стр 24, упр. 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 тетрадь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Погода осенью.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рассказать о школе, одноклассниках, о новых предметах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к/р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Осень на селе..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применять изученные ЗУН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Собираем урожай.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отвечать на вопросы к тексту. Уметь читать текст с пониманием основного содержания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Собираем урожай.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4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34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3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читать текст с пониманием основного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содержания. Уметь описать картинку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Времена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года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Стр.62-учить слов. слова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Контроль словарного запаса по теме "Осень".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высказаться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Погода осенью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Упр.14 стр.61-письменно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Животные осенью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97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</w:p>
          <w:p>
            <w:pPr>
              <w:tabs>
                <w:tab w:val="left" w:pos="2869" w:leader="none"/>
              </w:tabs>
              <w:spacing w:before="0" w:after="0" w:line="240"/>
              <w:ind w:right="-10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Уметь читать текст-за-гадку с полным понима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нием содержания. Понимать стихотворения и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песни по теме урока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Стр.63- учить 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8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Животные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осенью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читать сказку с опорой на картинки.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правильно вставить в текст пропущен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ные слова по смыслу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Стр.65 упр.4- перевод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6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4"/>
                <w:shd w:fill="FFFFFF" w:val="clear"/>
              </w:rPr>
              <w:t xml:space="preserve">Грамматика – крепкий орешек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1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211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Уметь рассказать о своих занятиях в школе 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дома, используя прошедшее время Perfekt.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написать разговор, используя прошед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шее время Perfekt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Стр.70-упр3-учить, РТ – по выбору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Грамматика – крепкий орешек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11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Уметь спрягать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глагол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sein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.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Стр.72 упр8- учить,РТ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внимательно слушаем.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1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211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воспринимать на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слух диалоги о покупке овощей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 14 с. 83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идем за покупками.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0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10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101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читать диалог по ролям. Понимать диалогиче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скую речь на слух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Упр.4 стр.77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Урок диалогической речи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Покупка фруктов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составить диалог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магазине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Упр.7 стр.78,РТ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Повторение и контроль изученное лексики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Образование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Перфект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48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уметь образовывать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Перфект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Упр.10 стр.81- перевести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Повторение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За окнами листопад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читать текст с пониманием основного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содержания, используя картинки. Уметь выска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заться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Погода осенью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48" w:left="0" w:firstLine="0"/>
              <w:jc w:val="left"/>
              <w:rPr>
                <w:position w:val="0"/>
              </w:rPr>
            </w:pP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РТ-по вариантам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Осень-  время бумажных драконов1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48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4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Знать изученный страноведческий материал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Стр.84- читать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Тест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За окнами листопад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применять изученные ЗУН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РТ- по выбору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домашнего чтения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отвечать на вопросы к тексту. Уметь читать текст с пониманием основного содержания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Стр.83- читать, переводить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Немецкие школы. Какие они? Школьное здание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82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82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8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описать школьное здание. Уметь читать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микротексты с полным пониманием и уметь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отвечать на вопросы. Знать и уметь образовы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вать сложные имена существительные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слов. слова с.92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Классная комната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31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описать классную комнату. Понимать текст с  пропущенными буквами и уметь пра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вильно их вставлять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Упр.8 стр.88-чит. И перев., РТ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Типы немецких школ. Высказывания немецких школьников о своих школах.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 читать с полным пониманием содержания прочитанного.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96- повт. грамматику,упр.3 стр. 96-перев.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текста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 хочет строить новую школу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составлять диалог по теме урока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РТ упр1. Стр.43-44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Возвратные глаголы.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 спряжение возвратных глаголов на примере глагола sich befinden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Стр.100-учить грамматику, упр3б стр.101- письменно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Склонение имён существительных.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применять полученные  знания о склонении существительных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Стр.103-учить, РТупр7стр.50-51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выглядит моя школа? Какие есть помещения?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развивать навыки разговорной речи, формировать умения описывать здание школы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Упр.5 стр.107-чит. и перев.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мечты.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Уметь рассказать о школе своей мечты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Сост.сообщен.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моей мечты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Настя  ищет Ушастика в школе.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5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воспринимать на слух микротексты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 слов. слова по теме, РТ- по вариантам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Здание школы: что мы о нем знаем? Что можем рассказать?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5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53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описывать здание школы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Упр.6 стр113- чит. и перев.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читаем о первокласснике Ерге.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 читать с полным пониманием содержания прочитанного.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Упр.10 стр.115- чит. перев.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Изучать немецкий язык – изучать страну и людей.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страноведческий материал по теме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 стр.48-49 упр5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Немецкие школы. Какие они?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применять изученные ЗУН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Повт  грамматику и слов. слова по теме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Немецкие 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Уметь применять изученные ЗУН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РТ- по выбору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Домашнее чтение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отвечать на вопросы к тексту. Уметь читать текст с пониманием основного содержания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РТ- по выбору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лексикой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наши немецкие друзья делают в школе?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использовать но-вую лексику при работе в парах.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Стр.132-учить слов. слова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расписанием Эльки.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6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записать расписа-ние уроков. Уметь рас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сказать о своём расписании занятий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Написать свое расписание уроков РТстр.57-58 упр.2-3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правильно ответить на вопрос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Который час?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делать записи с использованием часов. Уметь читать сказку с пониманием важной ин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формации и отвечать на вопросы</w:t>
            </w:r>
          </w:p>
          <w:p>
            <w:pPr>
              <w:spacing w:before="0" w:after="0" w:line="240"/>
              <w:ind w:right="120" w:left="0" w:firstLine="0"/>
              <w:jc w:val="left"/>
              <w:rPr>
                <w:position w:val="0"/>
              </w:rPr>
            </w:pP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РТ стр60-61 упр 5,6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Предлоги.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употреблять предлоги при описании комнаты.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Стр.134-учить,РТ стр.61-62 упр2-3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Прошедшее повествовательное время глаголов (Претерит).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употреблять в речи претеритом сильных и слабых глаголов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РТ стр.65 упр5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Аудирование отрывков уроков  с выборочным  извлечением информации.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Уметь воспринимать на слух микротексты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Повт. слов слова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текста  о рабочей  неделе Ельке с пониманием основного содержания.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Уметь высказывать своё мнение о прочитанном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Упр5 стр144- перев.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комикса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Первое дело комиссара Книпельса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пониманием основного содержания.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9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читать комикс с пониманием основного содержания 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Стр147 упр6б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отрывка из дневника Эльке с полным пониманием.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9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читать текст с пониманием основного содержания 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Стр.148-до конца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диалогической речи 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Жизнь в школе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Уметь вести диалог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Жизнь в школе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Стр149 упр1- учить стих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школьном дворе перед уроками.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Уметь воспринимать на слух и  читать текст с пониманием основного содержания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Стр.154- учить слов. слова; упр7 стр 153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Шутки из школьной жизни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9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9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9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воспринимать на слух шутки и анекдоты с пониманием основного содержания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Упр9 стр 158-чит. и перев.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 предмет твой любимый? Разыгрывание ситуаций.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 вести диалог-рас-спрос по теме. Уметь вести рассказ о своем расписании уроков.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Стр. 162 упр14- чит. и перев.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Творчество немецких поэтов и писателей.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творчество немец-ких поэтов и писателей.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Стр.166- чит. с выражен.РТ- по вариантам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наши немецкие друзья делают в школе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применять изучен-ные ЗУН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Повт. изученную по теме грамматику, лексику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наши немецкие друзья делают в школе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Уметь применять изученные ЗУН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РТ- по вариантам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чтение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отвечать на вопро-сы к тексту. Уметь читать текст с пониманием основного содержания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РТ- по вариантам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лексикой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день из нашей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использовать но-вую лексику при работе.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Стр.176-учить слова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auto" w:val="clear"/>
              </w:rPr>
              <w:t xml:space="preserve">Распорядок дня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auto" w:val="clear"/>
              </w:rPr>
              <w:t xml:space="preserve">Уметь читать текст с новыми словами, перево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дить. Уметь составить режим дня. Уметь оформить коллаж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РТ стр71-72 упр 4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auto" w:val="clear"/>
              </w:rPr>
              <w:t xml:space="preserve">Мое хобби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0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Уметь брать интервью у своих одноклассников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Как ты проводишь свободное время?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читать текст и отвечать на вопросы. Уметь со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ставить вопросы к интервью по теме урока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Стр175-учить предлоги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Склонение имён существительных.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склонять имена существительные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Стр.179-учить РТ упр1 стр73-75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Систематизация временных форм глагола.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0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Уметь отвечать на вопро-сы к прослушанному тек-сту. Уметь определять времена глаголов в тексте. 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РТ- по вариантам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текста о хобби Штефи с полным пониманием.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auto" w:val="clear"/>
              </w:rPr>
              <w:t xml:space="preserve">Уметь читать текст, ис-пользуя словарь. Уметь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отвечать на вопросы к тексту. 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107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Стр.183- чит. стих с выражен.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текста  о клубе защиты животных с пониманием основного  содержания.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-108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auto" w:val="clear"/>
              </w:rPr>
              <w:t xml:space="preserve">Уметь читать текст, ис-пользуя словарь. Уметь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отвечать на вопросы к тексту.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07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Стр.187- пересказать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текста о зоопарке с пониманием основного содержания.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Уметь прослу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auto" w:val="clear"/>
              </w:rPr>
              <w:t xml:space="preserve">шать текст, проанализировать его и дать ответ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поставленный вопрос. 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Стр. 189- читать по ролям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Аудирование телефонного разговора с пониманием основного содержания.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воспринимать на слух телефонный  разго-вор с пониманием основного содержания.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РТ- по выбору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Аудирование текста о хобби с выборочным  извлечением информации.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Уметь воспринимать на слух микротексты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РТ- по выбору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Проблема свободного времени.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вести  диалог-об-мен мнением  о распоряд-ке дня       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Упр5 стр.200- чит. с выражен.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день из нашей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применять изученные ЗУН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Упр7 стр199-письменно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Хобби, популярные в Германии.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о хобби, которые в Германии особенно популярны.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Подгот. к тестированию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день из нашей жизни. Какой он?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Уметь применять изученные ЗУН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РТ- по вариантам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чтение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отвечать на вопро-сы к тексту. Уметь читать текст с пониманием основного содержания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РТ- по вариантам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Поездка по Германии. Как это здорово!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Достопримечательности Берлина.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информацию о достопримечательностях Берлина, обмениваться впечатлениями об увиденном, давать советы, отправляющимся в путешествие.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Упр.6 стр211-чит. и перев.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Поездка во  Франкфурт-на-Майне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12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выбирать из текста и называть досто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примечательности Франкфурта-на-Майне.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читать текст с пониманием основного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содержания. Уметь описать город и его достопримечательности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Стр.213-чит. до конца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Поездка в Бремен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24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читать путеводитель по городу и отвечать на вопросы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Стр.217упр11с-чит.и перев.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Ориентируемся в незнакомом городе.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-108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Уметь применять новую лексику 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описании марш-рутов  поездок классом по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auto" w:val="clear"/>
              </w:rPr>
              <w:t xml:space="preserve">городам Германии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Стр.226-учить слова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Питание в поездке и в повседневной жизни.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0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применять новую лексику 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описании пита-ния во время путешествия и в повседневной жизни.   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Стр.226 упр12-письменно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Perfekt глаголов движения.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прошедшее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Perfekt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глаголами движения.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Упр5 стр228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Предлоги, требующие Датив.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Предлоги, требующие Аккузатив.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предлоги с дательным падежом. Знать предлоги с винительным падежом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Учить предлоги стр.229, 230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по городу. Учимся ориентироваться.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10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</w:p>
          <w:p>
            <w:pPr>
              <w:spacing w:before="0" w:after="200" w:line="240"/>
              <w:ind w:right="101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Знать, как расспросить о дороге в чужом горо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де. Понимать на слух тексты и угадывать по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описанию города. 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Упр4. Стр234- чит. и перев.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 диалогической речи по подтеме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кафе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инсценировать диалог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Упр2стр.93-РТ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Отгадайка, что за город? Мы слушаем и определяем.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Уметь воспринимать на слух микротексты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10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 – по вариантам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большой город и его достопримечательности. Повторение лексики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 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Уметь рассказывать о городах Германии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РТ- по выбору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посещаем Гамбург и знакомимся с его достопримечательностями.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Уметь читать текст с пониманием основного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содержания. Уметь описать город и его достопримечательности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Стр-240упр7- персказать</w:t>
            </w:r>
          </w:p>
        </w:tc>
      </w:tr>
      <w:tr>
        <w:trPr>
          <w:trHeight w:val="1" w:hRule="atLeast"/>
          <w:jc w:val="left"/>
        </w:trPr>
        <w:tc>
          <w:tcPr>
            <w:tcW w:w="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22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Коллективная поездка в горы.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Знать о возможных местах коллективной поездки в Германии.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Сост. план поездки классом по образцу</w:t>
            </w:r>
          </w:p>
        </w:tc>
      </w:tr>
      <w:tr>
        <w:trPr>
          <w:trHeight w:val="1" w:hRule="atLeast"/>
          <w:jc w:val="left"/>
        </w:trPr>
        <w:tc>
          <w:tcPr>
            <w:tcW w:w="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22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" Интересная поездка".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Уметь применять изученные ЗУН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РТ- по желанию</w:t>
            </w:r>
          </w:p>
        </w:tc>
      </w:tr>
      <w:tr>
        <w:trPr>
          <w:trHeight w:val="1" w:hRule="atLeast"/>
          <w:jc w:val="left"/>
        </w:trPr>
        <w:tc>
          <w:tcPr>
            <w:tcW w:w="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22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чтение 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отвечать на вопро-сы к тексту. Уметь читать текст с пониманием основного содержания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РТ- по желанию</w:t>
            </w:r>
          </w:p>
        </w:tc>
      </w:tr>
      <w:tr>
        <w:trPr>
          <w:trHeight w:val="1" w:hRule="atLeast"/>
          <w:jc w:val="left"/>
        </w:trPr>
        <w:tc>
          <w:tcPr>
            <w:tcW w:w="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22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объявлений о карнавале с полным пониманием. Будущее время глаголов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82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8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описать свой костюм. Уметь читать объ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явления с полным пониманием. Понимать на слух сообщение о предстоящем карнавале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Стр.245-учить памятку</w:t>
            </w:r>
          </w:p>
        </w:tc>
      </w:tr>
      <w:tr>
        <w:trPr>
          <w:trHeight w:val="1" w:hRule="atLeast"/>
          <w:jc w:val="left"/>
        </w:trPr>
        <w:tc>
          <w:tcPr>
            <w:tcW w:w="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22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Новая лексика по подтеме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Сказочные герои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Уметь применять новую лексику 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описании сказочных персонажей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Учить лексику по теме</w:t>
            </w:r>
          </w:p>
        </w:tc>
      </w:tr>
      <w:tr>
        <w:trPr>
          <w:trHeight w:val="1" w:hRule="atLeast"/>
          <w:jc w:val="left"/>
        </w:trPr>
        <w:tc>
          <w:tcPr>
            <w:tcW w:w="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22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Новая лексика по подтеме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Одежда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Уметь применять новую лексику по теме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Учить лексику по теме</w:t>
            </w:r>
          </w:p>
        </w:tc>
      </w:tr>
      <w:tr>
        <w:trPr>
          <w:trHeight w:val="1" w:hRule="atLeast"/>
          <w:jc w:val="left"/>
        </w:trPr>
        <w:tc>
          <w:tcPr>
            <w:tcW w:w="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2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диалогической речи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карнавалу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200" w:line="240"/>
              <w:ind w:right="-10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auto" w:val="clear"/>
              </w:rPr>
              <w:t xml:space="preserve">Уметь читать диалог-дис-куссию по ролям.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Уметь инсценировать диалог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РТ- по выбору</w:t>
            </w:r>
          </w:p>
        </w:tc>
      </w:tr>
      <w:tr>
        <w:trPr>
          <w:trHeight w:val="1" w:hRule="atLeast"/>
          <w:jc w:val="left"/>
        </w:trPr>
        <w:tc>
          <w:tcPr>
            <w:tcW w:w="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22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диалогической речи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 любимые книги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Уметь читать диалог по ролям, задавать вопросы.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07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Сост. сообще-ние о любимой книге</w:t>
            </w:r>
          </w:p>
        </w:tc>
      </w:tr>
      <w:tr>
        <w:trPr>
          <w:trHeight w:val="1" w:hRule="atLeast"/>
          <w:jc w:val="left"/>
        </w:trPr>
        <w:tc>
          <w:tcPr>
            <w:tcW w:w="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22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монологической речи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любимый сказочный герой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рассказать об одежде сказочных персо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нажей. Уметь читать диалог по ролям, задавать вопросы. Знать, как дописать письмо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Сост. сообщение о любимом сказочном персонаже.</w:t>
            </w:r>
          </w:p>
        </w:tc>
      </w:tr>
      <w:tr>
        <w:trPr>
          <w:trHeight w:val="1" w:hRule="atLeast"/>
          <w:jc w:val="left"/>
        </w:trPr>
        <w:tc>
          <w:tcPr>
            <w:tcW w:w="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22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Административная контрольная работа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 применять изученные ЗУН, полученные за год.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РТ- по вариантам</w:t>
            </w:r>
          </w:p>
        </w:tc>
      </w:tr>
      <w:tr>
        <w:trPr>
          <w:trHeight w:val="1" w:hRule="atLeast"/>
          <w:jc w:val="left"/>
        </w:trPr>
        <w:tc>
          <w:tcPr>
            <w:tcW w:w="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2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Обобщающее повторение.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Уметь высказываться по предложенной теме за курс 6 класса. Уметь читать текст с пониманием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основного содержания и отвечать на вопросы. Понимать на слух текст и выполнять задания на контроль понимания прослушанного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РТ- по вариантам</w:t>
            </w:r>
          </w:p>
        </w:tc>
      </w:tr>
      <w:tr>
        <w:trPr>
          <w:trHeight w:val="1" w:hRule="atLeast"/>
          <w:jc w:val="left"/>
        </w:trPr>
        <w:tc>
          <w:tcPr>
            <w:tcW w:w="1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11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повторение по всему курсу.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-10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Ресурсное обеспечение рабочей программы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0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Лебедева Г.Н. Современный урок немецкого языка с применением информационных технологий: методическое пособие с электронным приложением к учебникам И.Л. Бим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Москва: Планета, 2011</w:t>
      </w:r>
    </w:p>
    <w:p>
      <w:pPr>
        <w:numPr>
          <w:ilvl w:val="0"/>
          <w:numId w:val="80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Григорьева О.А. Грамматика немецкого языка в таблицах – Санкт-Петербург: Виктория плюс, 2012</w:t>
      </w:r>
    </w:p>
    <w:p>
      <w:pPr>
        <w:numPr>
          <w:ilvl w:val="0"/>
          <w:numId w:val="80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Контрольные и проверочные работы по немецкому языку к учебнику  И.Л. Бим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Шаги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Семенцова  Е.А.   Москва,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Экзамен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80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Тесты по немецкому языку к учебнику И.Л.Бим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Шаги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numPr>
          <w:ilvl w:val="0"/>
          <w:numId w:val="80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 ресурсы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www.1september.ru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"http://www.abcd.3dn.ru/"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"http://www.abcd.3dn.ru/"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abcd.3dn.r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"http://www.abcd.3dn.ru/"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"http://www.de-online.ru/"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"http://www.de-online.ru/"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de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"http://www.de-online.ru/"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"http://www.de-online.ru/"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online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"http://www.de-online.ru/"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"http://www.de-online.ru/"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"http://www.pedsovet.su/"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"http://www.pedsovet.su/"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pedsovet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"http://www.pedsovet.su/"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"http://www.pedsovet.su/"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"http://www.goethe.de/"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"http://www.goethe.de/"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goethe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"http://www.goethe.de/"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"http://www.goethe.de/"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de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"http://www.distant.ioso.ru/"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"http://www.distant.ioso.ru/"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distant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"http://www.distant.ioso.ru/"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"http://www.distant.ioso.ru/"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ioso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"http://www.distant.ioso.ru/"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"http://www.distant.ioso.ru/"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"http://www.schulen-ans-netz.de/"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"http://www.schulen-ans-netz.de/"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schulen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"http://www.schulen-ans-netz.de/"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"http://www.schulen-ans-netz.de/"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ans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"http://www.schulen-ans-netz.de/"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"http://www.schulen-ans-netz.de/"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netz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"http://www.schulen-ans-netz.de/"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"http://www.schulen-ans-netz.de/"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de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"http://www.deutschland.de/"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"http://www.deutschland.de/"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deutschland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"http://www.deutschland.de/"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"http://www.deutschland.de/"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de</w:t>
        </w:r>
      </w:hyperlink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8">
    <w:abstractNumId w:val="12"/>
  </w:num>
  <w:num w:numId="68">
    <w:abstractNumId w:val="6"/>
  </w:num>
  <w:num w:numId="80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edsovet.su/" Id="docRId3" Type="http://schemas.openxmlformats.org/officeDocument/2006/relationships/hyperlink"/><Relationship TargetMode="External" Target="http://www.deutschland.de/" Id="docRId7" Type="http://schemas.openxmlformats.org/officeDocument/2006/relationships/hyperlink"/><Relationship TargetMode="External" Target="http://www.1september.ru/" Id="docRId0" Type="http://schemas.openxmlformats.org/officeDocument/2006/relationships/hyperlink"/><Relationship TargetMode="External" Target="http://www.de-online.ru/" Id="docRId2" Type="http://schemas.openxmlformats.org/officeDocument/2006/relationships/hyperlink"/><Relationship TargetMode="External" Target="http://www.goethe.de/" Id="docRId4" Type="http://schemas.openxmlformats.org/officeDocument/2006/relationships/hyperlink"/><Relationship TargetMode="External" Target="http://www.schulen-ans-netz.de/" Id="docRId6" Type="http://schemas.openxmlformats.org/officeDocument/2006/relationships/hyperlink"/><Relationship Target="numbering.xml" Id="docRId8" Type="http://schemas.openxmlformats.org/officeDocument/2006/relationships/numbering"/><Relationship TargetMode="External" Target="http://www.abcd.3dn.ru/" Id="docRId1" Type="http://schemas.openxmlformats.org/officeDocument/2006/relationships/hyperlink"/><Relationship TargetMode="External" Target="http://www.distant.ioso.ru/" Id="docRId5" Type="http://schemas.openxmlformats.org/officeDocument/2006/relationships/hyperlink"/><Relationship Target="styles.xml" Id="docRId9" Type="http://schemas.openxmlformats.org/officeDocument/2006/relationships/styles"/></Relationships>
</file>